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44B3C" w:rsidRDefault="00040C77" w:rsidP="00040C77">
      <w:pPr>
        <w:widowControl w:val="0"/>
        <w:autoSpaceDE w:val="0"/>
        <w:autoSpaceDN w:val="0"/>
        <w:adjustRightInd w:val="0"/>
        <w:jc w:val="center"/>
        <w:rPr>
          <w:rFonts w:ascii="Montserrat-Regular" w:hAnsi="Montserrat-Regular" w:cs="Montserrat-Regular"/>
          <w:b/>
          <w:caps/>
          <w:color w:val="000000"/>
          <w:sz w:val="36"/>
          <w:szCs w:val="36"/>
        </w:rPr>
      </w:pPr>
      <w:r w:rsidRPr="00040C77">
        <w:rPr>
          <w:noProof/>
        </w:rPr>
        <w:drawing>
          <wp:inline distT="0" distB="0" distL="0" distR="0">
            <wp:extent cx="1602144" cy="1285240"/>
            <wp:effectExtent l="0" t="0" r="0" b="0"/>
            <wp:docPr id="9" name="Picture 0" descr="therapilates_Garden District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rapilates_Garden District_Log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4709" cy="12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8CB">
        <w:rPr>
          <w:rFonts w:ascii="Montserrat-Regular" w:hAnsi="Montserrat-Regular" w:cs="Montserrat-Regular"/>
          <w:b/>
          <w:caps/>
          <w:noProof/>
          <w:color w:val="000000"/>
          <w:sz w:val="36"/>
          <w:szCs w:val="36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180pt;margin-top:0;width:252pt;height:90pt;z-index:251658240;mso-wrap-edited:f;mso-position-horizontal:absolute;mso-position-horizontal-relative:text;mso-position-vertical:absolute;mso-position-vertical-relative:text" wrapcoords="0 0 21600 0 21600 21600 0 21600 0 0" filled="f" stroked="f">
            <v:fill o:detectmouseclick="t"/>
            <v:textbox inset=",7.2pt,,7.2pt">
              <w:txbxContent>
                <w:p w:rsidR="00040C77" w:rsidRDefault="00040C77" w:rsidP="00040C7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Montserrat-Regular" w:hAnsi="Montserrat-Regular" w:cs="Montserrat-Regular"/>
                      <w:b/>
                      <w:caps/>
                      <w:color w:val="000000"/>
                      <w:sz w:val="36"/>
                      <w:szCs w:val="36"/>
                    </w:rPr>
                  </w:pPr>
                  <w:proofErr w:type="spellStart"/>
                  <w:r w:rsidRPr="00C44B3C">
                    <w:rPr>
                      <w:rFonts w:ascii="Montserrat-Regular" w:hAnsi="Montserrat-Regular" w:cs="Montserrat-Regular"/>
                      <w:b/>
                      <w:caps/>
                      <w:color w:val="000000"/>
                      <w:sz w:val="36"/>
                      <w:szCs w:val="36"/>
                    </w:rPr>
                    <w:t>TheraPilates</w:t>
                  </w:r>
                  <w:proofErr w:type="spellEnd"/>
                  <w:r w:rsidRPr="00C44B3C">
                    <w:rPr>
                      <w:rFonts w:ascii="Montserrat-Regular" w:hAnsi="Montserrat-Regular" w:cs="Montserrat-Regular"/>
                      <w:b/>
                      <w:caps/>
                      <w:color w:val="000000"/>
                      <w:sz w:val="36"/>
                      <w:szCs w:val="36"/>
                    </w:rPr>
                    <w:t>® Virtual Exercise Classes</w:t>
                  </w:r>
                </w:p>
                <w:p w:rsidR="00040C77" w:rsidRDefault="00040C77" w:rsidP="00040C7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Montserrat-Regular" w:hAnsi="Montserrat-Regular" w:cs="Montserrat-Regular"/>
                      <w:b/>
                      <w:caps/>
                      <w:color w:val="000000"/>
                      <w:sz w:val="36"/>
                      <w:szCs w:val="36"/>
                    </w:rPr>
                  </w:pPr>
                  <w:r w:rsidRPr="00C44B3C">
                    <w:rPr>
                      <w:rFonts w:ascii="Montserrat-Regular" w:hAnsi="Montserrat-Regular" w:cs="Montserrat-Regular"/>
                      <w:b/>
                      <w:caps/>
                      <w:color w:val="000000"/>
                      <w:sz w:val="36"/>
                      <w:szCs w:val="36"/>
                    </w:rPr>
                    <w:t>Supply List</w:t>
                  </w:r>
                </w:p>
                <w:p w:rsidR="00040C77" w:rsidRPr="00040C77" w:rsidRDefault="00040C77" w:rsidP="00040C77"/>
              </w:txbxContent>
            </v:textbox>
            <w10:wrap type="square"/>
          </v:shape>
        </w:pict>
      </w:r>
    </w:p>
    <w:p w:rsidR="00C44B3C" w:rsidRPr="00D03BCE" w:rsidRDefault="00C44B3C" w:rsidP="00D03BCE">
      <w:pPr>
        <w:rPr>
          <w:sz w:val="32"/>
        </w:rPr>
      </w:pPr>
      <w:r w:rsidRPr="00D03BCE">
        <w:rPr>
          <w:rFonts w:ascii="Montserrat-Regular" w:hAnsi="Montserrat-Regular" w:cs="Montserrat-Regular"/>
          <w:caps/>
          <w:color w:val="000000"/>
          <w:sz w:val="32"/>
          <w:szCs w:val="36"/>
        </w:rPr>
        <w:t>H</w:t>
      </w:r>
      <w:r w:rsidRPr="00D03BCE">
        <w:rPr>
          <w:rFonts w:ascii="Montserrat-Regular" w:hAnsi="Montserrat-Regular" w:cs="Montserrat-Regular"/>
          <w:color w:val="000000"/>
          <w:sz w:val="32"/>
          <w:szCs w:val="36"/>
        </w:rPr>
        <w:t xml:space="preserve">ere is the list of supplies that will be used in our classes.  </w:t>
      </w:r>
      <w:r w:rsidR="00D03BCE">
        <w:rPr>
          <w:rFonts w:ascii="Montserrat-Regular" w:hAnsi="Montserrat-Regular" w:cs="Montserrat-Regular"/>
          <w:color w:val="000000"/>
          <w:sz w:val="32"/>
          <w:szCs w:val="36"/>
        </w:rPr>
        <w:t xml:space="preserve">Feel free to use equipment you already have at home.  </w:t>
      </w:r>
      <w:r w:rsidR="00040C77" w:rsidRPr="00D03BCE">
        <w:rPr>
          <w:rFonts w:ascii="Montserrat-Regular" w:hAnsi="Montserrat-Regular" w:cs="Montserrat-Regular"/>
          <w:color w:val="000000"/>
          <w:sz w:val="32"/>
          <w:szCs w:val="36"/>
        </w:rPr>
        <w:t xml:space="preserve">Click the links for </w:t>
      </w:r>
      <w:r w:rsidR="00D03BCE">
        <w:rPr>
          <w:rFonts w:ascii="Montserrat-Regular" w:hAnsi="Montserrat-Regular" w:cs="Montserrat-Regular"/>
          <w:color w:val="000000"/>
          <w:sz w:val="32"/>
          <w:szCs w:val="36"/>
        </w:rPr>
        <w:t>seeing examples of the supplies online</w:t>
      </w:r>
      <w:r w:rsidR="00040C77" w:rsidRPr="00D03BCE">
        <w:rPr>
          <w:rFonts w:ascii="Montserrat-Regular" w:hAnsi="Montserrat-Regular" w:cs="Montserrat-Regular"/>
          <w:color w:val="000000"/>
          <w:sz w:val="32"/>
          <w:szCs w:val="36"/>
        </w:rPr>
        <w:t xml:space="preserve">.  </w:t>
      </w:r>
      <w:r w:rsidRPr="00D03BCE">
        <w:rPr>
          <w:rFonts w:ascii="Montserrat-Regular" w:hAnsi="Montserrat-Regular" w:cs="Montserrat-Regular"/>
          <w:color w:val="000000"/>
          <w:sz w:val="32"/>
          <w:szCs w:val="36"/>
        </w:rPr>
        <w:t xml:space="preserve">Watch the companion video here: </w:t>
      </w:r>
      <w:r w:rsidR="000D08CB" w:rsidRPr="00D03BCE">
        <w:rPr>
          <w:b/>
          <w:sz w:val="32"/>
        </w:rPr>
        <w:fldChar w:fldCharType="begin"/>
      </w:r>
      <w:r w:rsidR="00D03BCE" w:rsidRPr="00D03BCE">
        <w:rPr>
          <w:b/>
          <w:sz w:val="32"/>
        </w:rPr>
        <w:instrText xml:space="preserve"> HYPERLINK "https://youtu.be/tBwKq_fmY9Y" \t "_blank" </w:instrText>
      </w:r>
      <w:r w:rsidR="000D08CB" w:rsidRPr="00D03BCE">
        <w:rPr>
          <w:b/>
          <w:sz w:val="32"/>
        </w:rPr>
        <w:fldChar w:fldCharType="separate"/>
      </w:r>
      <w:r w:rsidR="00D03BCE" w:rsidRPr="00D03BCE">
        <w:rPr>
          <w:rStyle w:val="Hyperlink"/>
          <w:b/>
          <w:sz w:val="32"/>
          <w:shd w:val="clear" w:color="auto" w:fill="F9F9F9"/>
        </w:rPr>
        <w:t>https://</w:t>
      </w:r>
      <w:proofErr w:type="spellStart"/>
      <w:r w:rsidR="00D03BCE" w:rsidRPr="00D03BCE">
        <w:rPr>
          <w:rStyle w:val="Hyperlink"/>
          <w:b/>
          <w:sz w:val="32"/>
          <w:shd w:val="clear" w:color="auto" w:fill="F9F9F9"/>
        </w:rPr>
        <w:t>youtu.be/tBwKq_fmY9Y</w:t>
      </w:r>
      <w:proofErr w:type="spellEnd"/>
      <w:r w:rsidR="000D08CB" w:rsidRPr="00D03BCE">
        <w:rPr>
          <w:b/>
          <w:sz w:val="32"/>
        </w:rPr>
        <w:fldChar w:fldCharType="end"/>
      </w:r>
    </w:p>
    <w:p w:rsidR="00C44B3C" w:rsidRPr="00D03BCE" w:rsidRDefault="00C44B3C" w:rsidP="00144FB3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b/>
          <w:color w:val="000000"/>
          <w:sz w:val="32"/>
          <w:szCs w:val="36"/>
        </w:rPr>
      </w:pPr>
    </w:p>
    <w:p w:rsidR="00C44B3C" w:rsidRPr="00D03BCE" w:rsidRDefault="000D08CB" w:rsidP="00144FB3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000000"/>
          <w:sz w:val="32"/>
          <w:szCs w:val="36"/>
        </w:rPr>
      </w:pPr>
      <w:hyperlink r:id="rId6" w:history="1">
        <w:r w:rsidR="004B5A0F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>Poplar Raw Wood</w:t>
        </w:r>
        <w:r w:rsidR="004B5A0F" w:rsidRPr="00D03BCE">
          <w:rPr>
            <w:rStyle w:val="Hyperlink"/>
            <w:rFonts w:ascii="Montserrat-Regular" w:hAnsi="Montserrat-Regular" w:cs="Montserrat-Regular"/>
            <w:sz w:val="32"/>
            <w:szCs w:val="36"/>
          </w:rPr>
          <w:t xml:space="preserve"> </w:t>
        </w:r>
        <w:r w:rsidR="004B5A0F" w:rsidRPr="00D03BCE">
          <w:rPr>
            <w:rStyle w:val="Hyperlink"/>
            <w:rFonts w:ascii="Montserrat-Regular" w:hAnsi="Montserrat-Regular" w:cs="Montserrat-Regular"/>
            <w:b/>
            <w:bCs/>
            <w:sz w:val="32"/>
            <w:szCs w:val="36"/>
          </w:rPr>
          <w:t>Dowel</w:t>
        </w:r>
      </w:hyperlink>
      <w:r w:rsidR="004B5A0F" w:rsidRPr="00D03BCE">
        <w:rPr>
          <w:rFonts w:ascii="Montserrat-Regular" w:hAnsi="Montserrat-Regular" w:cs="Montserrat-Regular"/>
          <w:b/>
          <w:bCs/>
          <w:color w:val="000000"/>
          <w:sz w:val="32"/>
          <w:szCs w:val="36"/>
        </w:rPr>
        <w:t xml:space="preserve"> </w:t>
      </w:r>
      <w:r w:rsidR="00CD5BBD" w:rsidRPr="00D03BCE">
        <w:rPr>
          <w:rFonts w:ascii="Montserrat-Regular" w:hAnsi="Montserrat-Regular" w:cs="Montserrat-Regular"/>
          <w:b/>
          <w:color w:val="000000"/>
          <w:sz w:val="32"/>
          <w:szCs w:val="36"/>
        </w:rPr>
        <w:t xml:space="preserve">48" x 1" </w:t>
      </w:r>
      <w:r w:rsidR="004B5A0F" w:rsidRPr="00D03BCE">
        <w:rPr>
          <w:rFonts w:ascii="Montserrat-Regular" w:hAnsi="Montserrat-Regular" w:cs="Montserrat-Regular"/>
          <w:color w:val="000000"/>
          <w:sz w:val="32"/>
          <w:szCs w:val="36"/>
        </w:rPr>
        <w:t>(or use a</w:t>
      </w:r>
      <w:r w:rsidR="00144FB3" w:rsidRPr="00D03BCE">
        <w:rPr>
          <w:rFonts w:ascii="Montserrat-Regular" w:hAnsi="Montserrat-Regular" w:cs="Montserrat-Regular"/>
          <w:color w:val="000000"/>
          <w:sz w:val="32"/>
          <w:szCs w:val="36"/>
        </w:rPr>
        <w:t xml:space="preserve"> </w:t>
      </w:r>
      <w:r w:rsidR="00CD5BBD" w:rsidRPr="00D03BCE">
        <w:rPr>
          <w:rFonts w:ascii="Montserrat-Regular" w:hAnsi="Montserrat-Regular" w:cs="Montserrat-Regular"/>
          <w:color w:val="000000"/>
          <w:sz w:val="32"/>
          <w:szCs w:val="36"/>
        </w:rPr>
        <w:t>broomstick)</w:t>
      </w:r>
    </w:p>
    <w:p w:rsidR="00C44B3C" w:rsidRPr="00D03BCE" w:rsidRDefault="00C44B3C" w:rsidP="00144FB3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000000"/>
          <w:sz w:val="32"/>
          <w:szCs w:val="36"/>
        </w:rPr>
      </w:pPr>
    </w:p>
    <w:p w:rsidR="00144FB3" w:rsidRPr="00D03BCE" w:rsidRDefault="00C44B3C" w:rsidP="00144FB3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000000"/>
          <w:sz w:val="32"/>
          <w:szCs w:val="36"/>
        </w:rPr>
      </w:pPr>
      <w:r w:rsidRPr="00D03BCE">
        <w:rPr>
          <w:rFonts w:ascii="Montserrat-Regular" w:hAnsi="Montserrat-Regular" w:cs="Montserrat-Regular"/>
          <w:color w:val="000000"/>
          <w:sz w:val="32"/>
          <w:szCs w:val="36"/>
        </w:rPr>
        <w:t>12”x12” Pillow to cushion ribs in prone on the floor</w:t>
      </w:r>
    </w:p>
    <w:p w:rsidR="00144FB3" w:rsidRPr="00D03BCE" w:rsidRDefault="00144FB3" w:rsidP="00144FB3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0069FF"/>
          <w:sz w:val="32"/>
          <w:szCs w:val="36"/>
        </w:rPr>
      </w:pPr>
    </w:p>
    <w:p w:rsidR="004B5A0F" w:rsidRPr="00D03BCE" w:rsidRDefault="000D08CB" w:rsidP="00144FB3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0069FF"/>
          <w:sz w:val="32"/>
          <w:szCs w:val="36"/>
        </w:rPr>
      </w:pPr>
      <w:hyperlink r:id="rId7" w:history="1">
        <w:r w:rsidR="004B5A0F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 xml:space="preserve">Rubber </w:t>
        </w:r>
        <w:r w:rsidR="004B5A0F" w:rsidRPr="00D03BCE">
          <w:rPr>
            <w:rStyle w:val="Hyperlink"/>
            <w:rFonts w:ascii="Montserrat-Regular" w:hAnsi="Montserrat-Regular" w:cs="Montserrat-Regular"/>
            <w:b/>
            <w:bCs/>
            <w:sz w:val="32"/>
            <w:szCs w:val="36"/>
          </w:rPr>
          <w:t>Stoppers</w:t>
        </w:r>
      </w:hyperlink>
      <w:r w:rsidR="004B5A0F" w:rsidRPr="00D03BCE">
        <w:rPr>
          <w:rFonts w:ascii="Montserrat-Regular" w:hAnsi="Montserrat-Regular" w:cs="Montserrat-Regular"/>
          <w:b/>
          <w:bCs/>
          <w:color w:val="000000"/>
          <w:sz w:val="32"/>
          <w:szCs w:val="36"/>
        </w:rPr>
        <w:t xml:space="preserve"> </w:t>
      </w:r>
      <w:r w:rsidR="004B5A0F" w:rsidRPr="00D03BCE">
        <w:rPr>
          <w:rFonts w:ascii="Montserrat-Regular" w:hAnsi="Montserrat-Regular" w:cs="Montserrat-Regular"/>
          <w:color w:val="000000"/>
          <w:sz w:val="32"/>
          <w:szCs w:val="36"/>
        </w:rPr>
        <w:t>for the Dowel (needed if you are on</w:t>
      </w:r>
      <w:r w:rsidR="00144FB3" w:rsidRPr="00D03BCE">
        <w:rPr>
          <w:rFonts w:ascii="Montserrat-Regular" w:hAnsi="Montserrat-Regular" w:cs="Montserrat-Regular"/>
          <w:color w:val="000000"/>
          <w:sz w:val="32"/>
          <w:szCs w:val="36"/>
        </w:rPr>
        <w:t xml:space="preserve"> </w:t>
      </w:r>
      <w:r w:rsidR="004B5A0F" w:rsidRPr="00D03BCE">
        <w:rPr>
          <w:rFonts w:ascii="Montserrat-Regular" w:hAnsi="Montserrat-Regular" w:cs="Montserrat-Regular"/>
          <w:color w:val="000000"/>
          <w:sz w:val="32"/>
          <w:szCs w:val="36"/>
        </w:rPr>
        <w:t xml:space="preserve">hardwood or tile floors): </w:t>
      </w:r>
    </w:p>
    <w:p w:rsidR="00144FB3" w:rsidRPr="00D03BCE" w:rsidRDefault="00144FB3" w:rsidP="00144FB3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b/>
          <w:bCs/>
          <w:color w:val="000000"/>
          <w:sz w:val="32"/>
          <w:szCs w:val="36"/>
        </w:rPr>
      </w:pPr>
    </w:p>
    <w:p w:rsidR="00883E73" w:rsidRPr="00D03BCE" w:rsidRDefault="004B5A0F" w:rsidP="00144FB3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0069FF"/>
          <w:sz w:val="32"/>
          <w:szCs w:val="36"/>
        </w:rPr>
      </w:pPr>
      <w:r w:rsidRPr="00D03BCE">
        <w:rPr>
          <w:rFonts w:ascii="Montserrat-Regular" w:hAnsi="Montserrat-Regular" w:cs="Montserrat-Regular"/>
          <w:b/>
          <w:bCs/>
          <w:color w:val="000000"/>
          <w:sz w:val="32"/>
          <w:szCs w:val="36"/>
        </w:rPr>
        <w:t xml:space="preserve">Box </w:t>
      </w:r>
      <w:r w:rsidRPr="00D03BCE">
        <w:rPr>
          <w:rFonts w:ascii="Montserrat-Regular" w:hAnsi="Montserrat-Regular" w:cs="Montserrat-Regular"/>
          <w:b/>
          <w:color w:val="000000"/>
          <w:sz w:val="32"/>
          <w:szCs w:val="36"/>
        </w:rPr>
        <w:t xml:space="preserve">for </w:t>
      </w:r>
      <w:proofErr w:type="spellStart"/>
      <w:r w:rsidR="00883E73" w:rsidRPr="00D03BCE">
        <w:rPr>
          <w:rFonts w:ascii="Montserrat-Regular" w:hAnsi="Montserrat-Regular" w:cs="Montserrat-Regular"/>
          <w:b/>
          <w:color w:val="000000"/>
          <w:sz w:val="32"/>
          <w:szCs w:val="36"/>
        </w:rPr>
        <w:t>Deadlift</w:t>
      </w:r>
      <w:proofErr w:type="spellEnd"/>
      <w:r w:rsidRPr="00D03BCE">
        <w:rPr>
          <w:rFonts w:ascii="Montserrat-Regular" w:hAnsi="Montserrat-Regular" w:cs="Montserrat-Regular"/>
          <w:b/>
          <w:color w:val="000000"/>
          <w:sz w:val="32"/>
          <w:szCs w:val="36"/>
        </w:rPr>
        <w:t>:</w:t>
      </w:r>
      <w:r w:rsidR="00883E73" w:rsidRPr="00D03BCE">
        <w:rPr>
          <w:rFonts w:ascii="Montserrat-Regular" w:hAnsi="Montserrat-Regular" w:cs="Montserrat-Regular"/>
          <w:b/>
          <w:color w:val="000000"/>
          <w:sz w:val="32"/>
          <w:szCs w:val="36"/>
        </w:rPr>
        <w:t xml:space="preserve"> </w:t>
      </w:r>
      <w:hyperlink r:id="rId8" w:history="1">
        <w:r w:rsidR="00883E73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>Option 1</w:t>
        </w:r>
      </w:hyperlink>
      <w:r w:rsidR="00883E73" w:rsidRPr="00D03BCE">
        <w:rPr>
          <w:rFonts w:ascii="Montserrat-Regular" w:hAnsi="Montserrat-Regular" w:cs="Montserrat-Regular"/>
          <w:b/>
          <w:color w:val="000000"/>
          <w:sz w:val="32"/>
          <w:szCs w:val="36"/>
        </w:rPr>
        <w:t xml:space="preserve"> </w:t>
      </w:r>
      <w:r w:rsidR="00883E73" w:rsidRPr="00D03BCE">
        <w:rPr>
          <w:rFonts w:ascii="Montserrat-Regular" w:hAnsi="Montserrat-Regular" w:cs="Montserrat-Regular"/>
          <w:b/>
          <w:color w:val="0069FF"/>
          <w:sz w:val="32"/>
          <w:szCs w:val="36"/>
        </w:rPr>
        <w:t xml:space="preserve">, </w:t>
      </w:r>
      <w:hyperlink r:id="rId9" w:history="1">
        <w:r w:rsidR="00883E73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>Option 2</w:t>
        </w:r>
      </w:hyperlink>
      <w:r w:rsidR="00883E73" w:rsidRPr="00D03BCE">
        <w:rPr>
          <w:rFonts w:ascii="Montserrat-Regular" w:hAnsi="Montserrat-Regular" w:cs="Montserrat-Regular"/>
          <w:b/>
          <w:color w:val="0069FF"/>
          <w:sz w:val="32"/>
          <w:szCs w:val="36"/>
        </w:rPr>
        <w:t xml:space="preserve"> , </w:t>
      </w:r>
      <w:hyperlink r:id="rId10" w:history="1">
        <w:r w:rsidR="00883E73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>Option 3</w:t>
        </w:r>
      </w:hyperlink>
      <w:r w:rsidR="00883E73" w:rsidRPr="00D03BCE">
        <w:rPr>
          <w:rFonts w:ascii="Montserrat-Regular" w:hAnsi="Montserrat-Regular" w:cs="Montserrat-Regular"/>
          <w:color w:val="0069FF"/>
          <w:sz w:val="32"/>
          <w:szCs w:val="36"/>
        </w:rPr>
        <w:t xml:space="preserve"> </w:t>
      </w:r>
    </w:p>
    <w:p w:rsidR="00883E73" w:rsidRPr="00D03BCE" w:rsidRDefault="00883E73" w:rsidP="00144FB3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color w:val="0069FF"/>
          <w:sz w:val="32"/>
          <w:szCs w:val="36"/>
        </w:rPr>
      </w:pPr>
    </w:p>
    <w:p w:rsidR="00883E73" w:rsidRPr="00D03BCE" w:rsidRDefault="004B5A0F" w:rsidP="00144FB3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  <w:r w:rsidRPr="00D03BCE">
        <w:rPr>
          <w:rFonts w:ascii="Montserrat-Regular" w:hAnsi="Montserrat-Regular" w:cs="Montserrat-Regular"/>
          <w:b/>
          <w:bCs/>
          <w:color w:val="000000"/>
          <w:sz w:val="32"/>
          <w:szCs w:val="36"/>
        </w:rPr>
        <w:t xml:space="preserve">8” </w:t>
      </w:r>
      <w:r w:rsidRPr="00D03BCE">
        <w:rPr>
          <w:rFonts w:ascii="Montserrat-Regular" w:hAnsi="Montserrat-Regular" w:cs="Montserrat-Regular"/>
          <w:b/>
          <w:bCs/>
          <w:color w:val="000000" w:themeColor="text1"/>
          <w:sz w:val="32"/>
          <w:szCs w:val="36"/>
        </w:rPr>
        <w:t xml:space="preserve">Balls </w:t>
      </w:r>
      <w:r w:rsidRPr="00D03BCE"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  <w:t>for Thoracic Extension</w:t>
      </w:r>
      <w:r w:rsidR="00883E73" w:rsidRPr="00D03BCE"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  <w:t xml:space="preserve">:  </w:t>
      </w:r>
      <w:hyperlink r:id="rId11" w:history="1">
        <w:r w:rsidR="00883E73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>Option 1</w:t>
        </w:r>
      </w:hyperlink>
      <w:r w:rsidR="00883E73" w:rsidRPr="00D03BCE"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  <w:t xml:space="preserve">, </w:t>
      </w:r>
      <w:hyperlink r:id="rId12" w:history="1">
        <w:r w:rsidR="00883E73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>Option 2</w:t>
        </w:r>
      </w:hyperlink>
    </w:p>
    <w:p w:rsidR="00883E73" w:rsidRPr="00D03BCE" w:rsidRDefault="00883E73" w:rsidP="00144FB3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</w:p>
    <w:p w:rsidR="00883E73" w:rsidRPr="00D03BCE" w:rsidRDefault="00883E73" w:rsidP="00144FB3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  <w:proofErr w:type="spellStart"/>
      <w:r w:rsidRPr="00D03BCE"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  <w:t>Therabands</w:t>
      </w:r>
      <w:proofErr w:type="spellEnd"/>
      <w:r w:rsidRPr="00D03BCE"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  <w:t xml:space="preserve">: </w:t>
      </w:r>
    </w:p>
    <w:p w:rsidR="00883E73" w:rsidRPr="00D03BCE" w:rsidRDefault="000D08CB" w:rsidP="00883E73">
      <w:pPr>
        <w:widowControl w:val="0"/>
        <w:autoSpaceDE w:val="0"/>
        <w:autoSpaceDN w:val="0"/>
        <w:adjustRightInd w:val="0"/>
        <w:ind w:left="720"/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  <w:hyperlink r:id="rId13" w:history="1">
        <w:r w:rsidR="00883E73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>Beginner (GREEN) 6 yd box</w:t>
        </w:r>
      </w:hyperlink>
    </w:p>
    <w:p w:rsidR="00883E73" w:rsidRPr="00D03BCE" w:rsidRDefault="000D08CB" w:rsidP="00144FB3">
      <w:pPr>
        <w:widowControl w:val="0"/>
        <w:autoSpaceDE w:val="0"/>
        <w:autoSpaceDN w:val="0"/>
        <w:adjustRightInd w:val="0"/>
        <w:ind w:left="720"/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  <w:hyperlink r:id="rId14" w:history="1">
        <w:r w:rsidR="00883E73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>Intermediate (BLUE) 6 yd box</w:t>
        </w:r>
      </w:hyperlink>
    </w:p>
    <w:p w:rsidR="00883E73" w:rsidRPr="00D03BCE" w:rsidRDefault="00883E73" w:rsidP="00144FB3">
      <w:pPr>
        <w:widowControl w:val="0"/>
        <w:autoSpaceDE w:val="0"/>
        <w:autoSpaceDN w:val="0"/>
        <w:adjustRightInd w:val="0"/>
        <w:ind w:left="720"/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</w:p>
    <w:p w:rsidR="00883E73" w:rsidRPr="00D03BCE" w:rsidRDefault="000D08CB" w:rsidP="00883E73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  <w:hyperlink r:id="rId15" w:history="1">
        <w:r w:rsidR="00883E73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>Resistance Loops</w:t>
        </w:r>
      </w:hyperlink>
    </w:p>
    <w:p w:rsidR="00883E73" w:rsidRPr="00D03BCE" w:rsidRDefault="00883E73" w:rsidP="00883E73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</w:p>
    <w:p w:rsidR="00CD12E8" w:rsidRPr="00D03BCE" w:rsidRDefault="00CD12E8" w:rsidP="00883E73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  <w:r w:rsidRPr="00D03BCE"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  <w:t xml:space="preserve">Pilates Mat: </w:t>
      </w:r>
    </w:p>
    <w:p w:rsidR="00CD12E8" w:rsidRPr="00D03BCE" w:rsidRDefault="000D08CB" w:rsidP="00144FB3">
      <w:pPr>
        <w:widowControl w:val="0"/>
        <w:autoSpaceDE w:val="0"/>
        <w:autoSpaceDN w:val="0"/>
        <w:adjustRightInd w:val="0"/>
        <w:ind w:left="720"/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  <w:hyperlink r:id="rId16" w:history="1">
        <w:r w:rsidR="00CD12E8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 xml:space="preserve">High Quality </w:t>
        </w:r>
        <w:proofErr w:type="spellStart"/>
        <w:r w:rsidR="00CD12E8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>Airex</w:t>
        </w:r>
        <w:proofErr w:type="spellEnd"/>
        <w:r w:rsidR="00CD12E8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 xml:space="preserve"> </w:t>
        </w:r>
        <w:proofErr w:type="spellStart"/>
        <w:r w:rsidR="00CD12E8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>Coronella</w:t>
        </w:r>
        <w:proofErr w:type="spellEnd"/>
      </w:hyperlink>
    </w:p>
    <w:p w:rsidR="00D03BCE" w:rsidRDefault="000D08CB" w:rsidP="00CD12E8">
      <w:pPr>
        <w:ind w:left="720"/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  <w:hyperlink r:id="rId17" w:history="1">
        <w:r w:rsidR="00CD12E8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>Affordable Aero Mat</w:t>
        </w:r>
      </w:hyperlink>
    </w:p>
    <w:p w:rsidR="00D03BCE" w:rsidRDefault="00D03BCE" w:rsidP="00CD12E8">
      <w:pPr>
        <w:ind w:left="720"/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</w:p>
    <w:p w:rsidR="00D03BCE" w:rsidRPr="00D03BCE" w:rsidRDefault="000D08CB" w:rsidP="00D03BCE">
      <w:pPr>
        <w:widowControl w:val="0"/>
        <w:autoSpaceDE w:val="0"/>
        <w:autoSpaceDN w:val="0"/>
        <w:adjustRightInd w:val="0"/>
        <w:rPr>
          <w:rFonts w:ascii="Montserrat-Regular" w:hAnsi="Montserrat-Regular" w:cs="Montserrat-Regular"/>
          <w:sz w:val="32"/>
          <w:szCs w:val="36"/>
        </w:rPr>
      </w:pPr>
      <w:hyperlink r:id="rId18" w:history="1">
        <w:r w:rsidR="00D03BCE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>Backpack</w:t>
        </w:r>
      </w:hyperlink>
      <w:r w:rsidR="00D03BCE" w:rsidRPr="00D03BCE"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  <w:t xml:space="preserve"> for Back Squats </w:t>
      </w:r>
      <w:r w:rsidR="00D03BCE" w:rsidRPr="00D03BCE">
        <w:rPr>
          <w:rFonts w:ascii="Montserrat-Regular" w:hAnsi="Montserrat-Regular" w:cs="Montserrat-Regular"/>
          <w:color w:val="000000" w:themeColor="text1"/>
          <w:sz w:val="32"/>
          <w:szCs w:val="36"/>
        </w:rPr>
        <w:t xml:space="preserve">(or use another that has a sturdy </w:t>
      </w:r>
      <w:r w:rsidR="00D03BCE" w:rsidRPr="00D03BCE">
        <w:rPr>
          <w:rFonts w:ascii="Montserrat-Regular" w:hAnsi="Montserrat-Regular" w:cs="Montserrat-Regular"/>
          <w:sz w:val="32"/>
          <w:szCs w:val="36"/>
        </w:rPr>
        <w:t>padded back, padded shoulder straps and a pelvic strap or waist belt if your shoulders are sensitive</w:t>
      </w:r>
    </w:p>
    <w:p w:rsidR="00D03BCE" w:rsidRPr="00D03BCE" w:rsidRDefault="00D03BCE" w:rsidP="00D03BCE">
      <w:pPr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</w:p>
    <w:p w:rsidR="00144FB3" w:rsidRPr="00D03BCE" w:rsidRDefault="000D08CB" w:rsidP="00D03BCE">
      <w:pPr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  <w:hyperlink r:id="rId19" w:history="1">
        <w:r w:rsidR="00D03BCE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>Foam Roller</w:t>
        </w:r>
      </w:hyperlink>
      <w:r w:rsidR="00D03BCE"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  <w:t xml:space="preserve"> 6”x36”</w:t>
      </w:r>
    </w:p>
    <w:p w:rsidR="00CD12E8" w:rsidRPr="00D03BCE" w:rsidRDefault="00CD12E8" w:rsidP="004B5A0F">
      <w:pPr>
        <w:rPr>
          <w:rFonts w:ascii="Montserrat-Regular" w:hAnsi="Montserrat-Regular" w:cs="Montserrat-Regular"/>
          <w:color w:val="0069FF"/>
          <w:sz w:val="32"/>
          <w:szCs w:val="36"/>
        </w:rPr>
      </w:pPr>
    </w:p>
    <w:p w:rsidR="00D03BCE" w:rsidRPr="00D03BCE" w:rsidRDefault="00D03BCE" w:rsidP="004B5A0F">
      <w:pPr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  <w:r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  <w:t>When you can lift 40# and are ready for a barbell:</w:t>
      </w:r>
    </w:p>
    <w:p w:rsidR="00C041E8" w:rsidRPr="00D03BCE" w:rsidRDefault="00C041E8" w:rsidP="004B5A0F">
      <w:pPr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  <w:r w:rsidRPr="00D03BCE"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  <w:t>5 Foot Barbell (2” Diameter)</w:t>
      </w:r>
    </w:p>
    <w:p w:rsidR="00C041E8" w:rsidRPr="00D03BCE" w:rsidRDefault="000D08CB" w:rsidP="00C041E8">
      <w:pPr>
        <w:ind w:left="720"/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  <w:hyperlink r:id="rId20" w:history="1">
        <w:proofErr w:type="spellStart"/>
        <w:r w:rsidR="00C041E8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>Walmart</w:t>
        </w:r>
        <w:proofErr w:type="spellEnd"/>
      </w:hyperlink>
    </w:p>
    <w:p w:rsidR="00C041E8" w:rsidRPr="00D03BCE" w:rsidRDefault="000D08CB" w:rsidP="00C041E8">
      <w:pPr>
        <w:ind w:left="720"/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  <w:hyperlink r:id="rId21" w:history="1">
        <w:r w:rsidR="00C041E8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>Amazon</w:t>
        </w:r>
      </w:hyperlink>
    </w:p>
    <w:p w:rsidR="00C041E8" w:rsidRPr="00D03BCE" w:rsidRDefault="00C041E8" w:rsidP="00C041E8">
      <w:pPr>
        <w:ind w:left="720"/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</w:p>
    <w:p w:rsidR="00C041E8" w:rsidRPr="00D03BCE" w:rsidRDefault="000D08CB" w:rsidP="00C041E8">
      <w:pPr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  <w:hyperlink r:id="rId22" w:history="1">
        <w:r w:rsidR="00C041E8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>Barbell Clamps</w:t>
        </w:r>
      </w:hyperlink>
      <w:r w:rsidR="00C041E8" w:rsidRPr="00D03BCE"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  <w:t xml:space="preserve"> (to hold weight plates on)</w:t>
      </w:r>
    </w:p>
    <w:p w:rsidR="00C041E8" w:rsidRPr="00D03BCE" w:rsidRDefault="00C041E8" w:rsidP="00C041E8">
      <w:pPr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</w:p>
    <w:p w:rsidR="00C041E8" w:rsidRPr="00D03BCE" w:rsidRDefault="00C041E8" w:rsidP="00C041E8">
      <w:pPr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  <w:r w:rsidRPr="00D03BCE"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  <w:t>Rubber Coated Bumper Plates</w:t>
      </w:r>
    </w:p>
    <w:p w:rsidR="00C041E8" w:rsidRPr="00D03BCE" w:rsidRDefault="000D08CB" w:rsidP="00C041E8">
      <w:pPr>
        <w:ind w:left="720"/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  <w:hyperlink r:id="rId23" w:history="1">
        <w:r w:rsidR="00C041E8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>Option 1 (Large Set)</w:t>
        </w:r>
      </w:hyperlink>
    </w:p>
    <w:p w:rsidR="00C041E8" w:rsidRPr="00D03BCE" w:rsidRDefault="000D08CB" w:rsidP="00C041E8">
      <w:pPr>
        <w:ind w:left="720"/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  <w:hyperlink r:id="rId24" w:history="1">
        <w:r w:rsidR="00C041E8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>Option 2 (Small Set)</w:t>
        </w:r>
      </w:hyperlink>
    </w:p>
    <w:p w:rsidR="00C041E8" w:rsidRPr="00D03BCE" w:rsidRDefault="00C041E8" w:rsidP="00C041E8">
      <w:pPr>
        <w:ind w:left="720"/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</w:p>
    <w:p w:rsidR="00C041E8" w:rsidRPr="00D03BCE" w:rsidRDefault="000D08CB" w:rsidP="00C041E8">
      <w:pPr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  <w:hyperlink r:id="rId25" w:history="1">
        <w:r w:rsidR="00C041E8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>Wrist Weights</w:t>
        </w:r>
      </w:hyperlink>
      <w:r w:rsidR="00C041E8" w:rsidRPr="00D03BCE"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  <w:t xml:space="preserve"> (for going up very gradually in resistance) </w:t>
      </w:r>
    </w:p>
    <w:p w:rsidR="00C041E8" w:rsidRPr="00D03BCE" w:rsidRDefault="00C041E8" w:rsidP="00C041E8">
      <w:pPr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</w:p>
    <w:p w:rsidR="00040C77" w:rsidRPr="00D03BCE" w:rsidRDefault="000D08CB" w:rsidP="00C041E8">
      <w:pPr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  <w:hyperlink r:id="rId26" w:history="1">
        <w:r w:rsidR="00C041E8" w:rsidRPr="00D03BCE">
          <w:rPr>
            <w:rStyle w:val="Hyperlink"/>
            <w:rFonts w:ascii="Montserrat-Regular" w:hAnsi="Montserrat-Regular" w:cs="Montserrat-Regular"/>
            <w:b/>
            <w:sz w:val="32"/>
            <w:szCs w:val="36"/>
          </w:rPr>
          <w:t>Magic Circle</w:t>
        </w:r>
      </w:hyperlink>
      <w:r w:rsidR="00C041E8" w:rsidRPr="00D03BCE"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  <w:t xml:space="preserve"> (Optional)</w:t>
      </w:r>
    </w:p>
    <w:p w:rsidR="00040C77" w:rsidRPr="00D03BCE" w:rsidRDefault="00040C77" w:rsidP="00C041E8">
      <w:pPr>
        <w:rPr>
          <w:rFonts w:ascii="Montserrat-Regular" w:hAnsi="Montserrat-Regular" w:cs="Montserrat-Regular"/>
          <w:b/>
          <w:color w:val="000000" w:themeColor="text1"/>
          <w:sz w:val="32"/>
          <w:szCs w:val="36"/>
        </w:rPr>
      </w:pPr>
    </w:p>
    <w:p w:rsidR="00040C77" w:rsidRPr="00D03BCE" w:rsidRDefault="00040C77" w:rsidP="00C041E8">
      <w:pPr>
        <w:rPr>
          <w:rFonts w:ascii="Montserrat-Regular" w:hAnsi="Montserrat-Regular" w:cs="Montserrat-Regular"/>
          <w:color w:val="000000" w:themeColor="text1"/>
          <w:sz w:val="32"/>
          <w:szCs w:val="36"/>
        </w:rPr>
      </w:pPr>
      <w:r w:rsidRPr="00D03BCE">
        <w:rPr>
          <w:rFonts w:ascii="Montserrat-Regular" w:hAnsi="Montserrat-Regular" w:cs="Montserrat-Regular"/>
          <w:color w:val="000000" w:themeColor="text1"/>
          <w:sz w:val="32"/>
          <w:szCs w:val="36"/>
        </w:rPr>
        <w:t xml:space="preserve">Feel free to log in and observe a class to see how the supplies are used.  Please let us know if you have any questions by emailing </w:t>
      </w:r>
      <w:hyperlink r:id="rId27" w:history="1">
        <w:proofErr w:type="spellStart"/>
        <w:r w:rsidRPr="00D03BCE">
          <w:rPr>
            <w:rStyle w:val="Hyperlink"/>
            <w:rFonts w:ascii="Montserrat-Regular" w:hAnsi="Montserrat-Regular" w:cs="Montserrat-Regular"/>
            <w:sz w:val="32"/>
            <w:szCs w:val="36"/>
          </w:rPr>
          <w:t>info@therapilates.com</w:t>
        </w:r>
        <w:proofErr w:type="spellEnd"/>
      </w:hyperlink>
      <w:r w:rsidRPr="00D03BCE">
        <w:rPr>
          <w:rFonts w:ascii="Montserrat-Regular" w:hAnsi="Montserrat-Regular" w:cs="Montserrat-Regular"/>
          <w:color w:val="000000" w:themeColor="text1"/>
          <w:sz w:val="32"/>
          <w:szCs w:val="36"/>
        </w:rPr>
        <w:t>.</w:t>
      </w:r>
    </w:p>
    <w:p w:rsidR="00040C77" w:rsidRPr="00D03BCE" w:rsidRDefault="00040C77" w:rsidP="00C041E8">
      <w:pPr>
        <w:rPr>
          <w:rFonts w:ascii="Montserrat-Regular" w:hAnsi="Montserrat-Regular" w:cs="Montserrat-Regular"/>
          <w:color w:val="000000" w:themeColor="text1"/>
          <w:sz w:val="32"/>
          <w:szCs w:val="36"/>
        </w:rPr>
      </w:pPr>
    </w:p>
    <w:p w:rsidR="00040C77" w:rsidRPr="00D03BCE" w:rsidRDefault="00040C77" w:rsidP="00C041E8">
      <w:pPr>
        <w:rPr>
          <w:rFonts w:ascii="Montserrat-Regular" w:hAnsi="Montserrat-Regular" w:cs="Montserrat-Regular"/>
          <w:color w:val="000000" w:themeColor="text1"/>
          <w:sz w:val="32"/>
          <w:szCs w:val="36"/>
        </w:rPr>
      </w:pPr>
      <w:r w:rsidRPr="00D03BCE">
        <w:rPr>
          <w:rFonts w:ascii="Montserrat-Regular" w:hAnsi="Montserrat-Regular" w:cs="Montserrat-Regular"/>
          <w:color w:val="000000" w:themeColor="text1"/>
          <w:sz w:val="32"/>
          <w:szCs w:val="36"/>
        </w:rPr>
        <w:t>See you in class!</w:t>
      </w:r>
    </w:p>
    <w:p w:rsidR="00040C77" w:rsidRPr="00D03BCE" w:rsidRDefault="00040C77" w:rsidP="00C041E8">
      <w:pPr>
        <w:rPr>
          <w:rFonts w:ascii="Montserrat-Regular" w:hAnsi="Montserrat-Regular" w:cs="Montserrat-Regular"/>
          <w:color w:val="000000" w:themeColor="text1"/>
          <w:sz w:val="32"/>
          <w:szCs w:val="36"/>
        </w:rPr>
      </w:pPr>
    </w:p>
    <w:p w:rsidR="004B5A0F" w:rsidRPr="00D03BCE" w:rsidRDefault="00040C77" w:rsidP="00C041E8">
      <w:pPr>
        <w:rPr>
          <w:sz w:val="32"/>
        </w:rPr>
      </w:pPr>
      <w:r w:rsidRPr="00D03BCE">
        <w:rPr>
          <w:rFonts w:ascii="Montserrat-Regular" w:hAnsi="Montserrat-Regular" w:cs="Montserrat-Regular"/>
          <w:color w:val="000000" w:themeColor="text1"/>
          <w:sz w:val="32"/>
          <w:szCs w:val="36"/>
        </w:rPr>
        <w:t xml:space="preserve">Dr. Sherri Betz and </w:t>
      </w:r>
      <w:proofErr w:type="spellStart"/>
      <w:r w:rsidRPr="00D03BCE">
        <w:rPr>
          <w:rFonts w:ascii="Montserrat-Regular" w:hAnsi="Montserrat-Regular" w:cs="Montserrat-Regular"/>
          <w:color w:val="000000" w:themeColor="text1"/>
          <w:sz w:val="32"/>
          <w:szCs w:val="36"/>
        </w:rPr>
        <w:t>TheraPilates</w:t>
      </w:r>
      <w:proofErr w:type="spellEnd"/>
      <w:r w:rsidRPr="00D03BCE">
        <w:rPr>
          <w:rFonts w:ascii="Montserrat-Regular" w:hAnsi="Montserrat-Regular" w:cs="Montserrat-Regular"/>
          <w:color w:val="000000" w:themeColor="text1"/>
          <w:sz w:val="32"/>
          <w:szCs w:val="36"/>
        </w:rPr>
        <w:t>® Team</w:t>
      </w:r>
    </w:p>
    <w:sectPr w:rsidR="004B5A0F" w:rsidRPr="00D03BCE" w:rsidSect="00040C77">
      <w:pgSz w:w="12240" w:h="15840"/>
      <w:pgMar w:top="864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ontserrat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0AB"/>
    <w:multiLevelType w:val="hybridMultilevel"/>
    <w:tmpl w:val="83FA6C7E"/>
    <w:lvl w:ilvl="0" w:tplc="0409000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BF4472"/>
    <w:multiLevelType w:val="hybridMultilevel"/>
    <w:tmpl w:val="237A7D9E"/>
    <w:lvl w:ilvl="0" w:tplc="71569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618D5"/>
    <w:multiLevelType w:val="hybridMultilevel"/>
    <w:tmpl w:val="BE2650E0"/>
    <w:lvl w:ilvl="0" w:tplc="0409000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F31468"/>
    <w:multiLevelType w:val="hybridMultilevel"/>
    <w:tmpl w:val="286C4282"/>
    <w:lvl w:ilvl="0" w:tplc="0409000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580975"/>
    <w:multiLevelType w:val="hybridMultilevel"/>
    <w:tmpl w:val="F49CAA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343D4"/>
    <w:multiLevelType w:val="hybridMultilevel"/>
    <w:tmpl w:val="9F9E1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B41F1"/>
    <w:multiLevelType w:val="hybridMultilevel"/>
    <w:tmpl w:val="018ED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632BD"/>
    <w:multiLevelType w:val="hybridMultilevel"/>
    <w:tmpl w:val="387C7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B5A0F"/>
    <w:rsid w:val="00040C77"/>
    <w:rsid w:val="000D08CB"/>
    <w:rsid w:val="00144FB3"/>
    <w:rsid w:val="004B5A0F"/>
    <w:rsid w:val="00883E73"/>
    <w:rsid w:val="00C041E8"/>
    <w:rsid w:val="00C44B3C"/>
    <w:rsid w:val="00C54A82"/>
    <w:rsid w:val="00CD12E8"/>
    <w:rsid w:val="00CD5BBD"/>
    <w:rsid w:val="00D03BCE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D5E4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B5A0F"/>
    <w:pPr>
      <w:ind w:left="720"/>
      <w:contextualSpacing/>
    </w:pPr>
  </w:style>
  <w:style w:type="character" w:styleId="Hyperlink">
    <w:name w:val="Hyperlink"/>
    <w:basedOn w:val="DefaultParagraphFont"/>
    <w:rsid w:val="00144F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83E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staples.com/advantus-extra-large-open-lid-storage-bin-black-37519/product_24468683?cid=PS%3AGS%3ASBD%3APLA%3AOS&amp;gclid=CjwKCAiAqt-dBhBcEiwATw-ggFGNcTPBD-VjaVq7EehAZSBYrZg8btBDfr77l6zm1wqp6DyImCIcjRoCG4wQAvD_BwE" TargetMode="External"/><Relationship Id="rId20" Type="http://schemas.openxmlformats.org/officeDocument/2006/relationships/hyperlink" Target="https://www.walmart.com/ip/BalanceFrom-2-In-Olympic-Weightlifting-Barbell-Weight-Bar-5-Ft-700-Lb-Capacity/911272600?wmlspartner=wlpa&amp;selectedSellerId=0&amp;adid=22222222227000000000&amp;wl0=&amp;wl1=g&amp;wl2=c&amp;wl3=42423897272&amp;wl4=aud-393207457166%3Apla-51320962143&amp;wl5=9025470&amp;wl6=&amp;wl7=&amp;wl8=&amp;wl9=pla&amp;wl10=8175035&amp;wl11=online&amp;wl12=911272600&amp;veh=sem&amp;gclid=CjwKCAiAqt-dBhBcEiwATw-ggP4uQ0KcMaCr14Lqo1wFfuBsm2qeA0AWgWOimHOHefU3gBRGeNRH4RoCMqIQAvD_BwE" TargetMode="External"/><Relationship Id="rId21" Type="http://schemas.openxmlformats.org/officeDocument/2006/relationships/hyperlink" Target="https://www.amazon.com/CAP-Barbell-5-Foot-Olympic-OBIS-60/dp/B0BBKSNHDD/ref=sr_1_5?crid=2LMKME5GNF5YH&amp;keywords=barbell%2B5%2Bfoot&amp;qid=1673053172&amp;sprefix=barbell%2B5%2Bfoot%2Caps%2C121&amp;sr=8-5&amp;th=1" TargetMode="External"/><Relationship Id="rId22" Type="http://schemas.openxmlformats.org/officeDocument/2006/relationships/hyperlink" Target="https://www.amazon.com/barbell-olympic-standard-threaded-adjustable/dp/B01DJJW3TO/ref=sr_1_5?crid=1LR1UCSR3K16S&amp;dchild=1&amp;keywords=dark+iron+fitness+barbell+clamps&amp;qid=1627914639&amp;sprefix=dark+iron+fitness+barbell%2Caps%2C234&amp;sr=8-5" TargetMode="External"/><Relationship Id="rId23" Type="http://schemas.openxmlformats.org/officeDocument/2006/relationships/hyperlink" Target="https://www.amazon.com/papababe-Fractional-Designed-Barbells-Strength/dp/B08FX64MD5/ref=sr_1_6?crid=22ZTH2JB9CSIL&amp;dchild=1&amp;keywords=5%2Blb%2Bbumper%2Bplates%2Bset%2Bof%2B2&amp;qid=1629748353&amp;s=sporting-goods&amp;sprefix=5%2Blb%2Bbumper%2Bplate%2Csporting%2C229&amp;sr=1-6&amp;th=1&amp;redirectFromSmile=1" TargetMode="External"/><Relationship Id="rId24" Type="http://schemas.openxmlformats.org/officeDocument/2006/relationships/hyperlink" Target="https://www.amazon.com/dp/B0B4RHL3L3/ref=aod_recs_desktop_prsubs_4?redirectFromSmile=1" TargetMode="External"/><Relationship Id="rId25" Type="http://schemas.openxmlformats.org/officeDocument/2006/relationships/hyperlink" Target="https://www.amazon.com/BalanceFrom-GoFit-Fully-Adjustable-Weights/dp/B079RTGYM1/ref=sr_1_9?crid=18SEX0SY04DG4&amp;keywords=wrist%2Bweights%2B1.5%2Blb&amp;qid=1675957019&amp;s=sporting-goods&amp;sprefix=wrist%2Bweights%2B1.5%2Blb%2Csporting%2C118&amp;sr=1-9&amp;th=1&amp;psc=1" TargetMode="External"/><Relationship Id="rId26" Type="http://schemas.openxmlformats.org/officeDocument/2006/relationships/hyperlink" Target="https://www.amazon.com/Pilates-Ring-Workout-Equipment/dp/B07BJH8TLN/ref=sr_1_5?crid=27E7SA3SF3IDB&amp;keywords=magic%2Bcircle&amp;qid=1683761870&amp;s=sporting-goods&amp;sprefix=magic%2Bcircle%2Csporting%2C127&amp;sr=1-5&amp;th=1&amp;psc=1" TargetMode="External"/><Relationship Id="rId27" Type="http://schemas.openxmlformats.org/officeDocument/2006/relationships/hyperlink" Target="mailto:info@therapilates.com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s://www.staples.com/advantus-extra-large-open-lid-storage-bin-black-37519/product_24468683?cid=PS%3AGS%3ASBD%3APLA%3AOS&amp;gclid=CjwKCAiAqt-dBhBcEiwATw-ggFGNcTPBD-VjaVq7EehAZSBYrZg8btBDfr77l6zm1wqp6DyImCIcjRoCG4wQAvD_BwE" TargetMode="External"/><Relationship Id="rId11" Type="http://schemas.openxmlformats.org/officeDocument/2006/relationships/hyperlink" Target="https://www.yamunausa.com/products/silver-ball?_pos=1&amp;_sid=cbf1b143a&amp;_ss=r&amp;variant=689811979" TargetMode="External"/><Relationship Id="rId12" Type="http://schemas.openxmlformats.org/officeDocument/2006/relationships/hyperlink" Target="https://www.optp.com/Balls-for-Body-Work?kw=massage+ball" TargetMode="External"/><Relationship Id="rId13" Type="http://schemas.openxmlformats.org/officeDocument/2006/relationships/hyperlink" Target="https://www.amazon.com/TheraBand-Resistance-Professional-Exercise-Intermediate/dp/B000E3Y5HW/ref=sr_1_7?crid=2S81YBTR43LKQ&amp;keywords=theraband%2Bresistance%2Bband&amp;qid=1673054123&amp;sprefix=theraband%2Caps%2C427&amp;sr=8-7&amp;th=1" TargetMode="External"/><Relationship Id="rId14" Type="http://schemas.openxmlformats.org/officeDocument/2006/relationships/hyperlink" Target="https://www.amazon.com/TheraBand-Resistance-Professional-Exercise-Intermediate/dp/B001CPP6DS/ref=sr_1_7?crid=2S81YBTR43LKQ&amp;keywords=theraband%2Bresistance%2Bband&amp;qid=1673054123&amp;sprefix=theraband%2Caps%2C427&amp;sr=8-7&amp;th=1" TargetMode="External"/><Relationship Id="rId15" Type="http://schemas.openxmlformats.org/officeDocument/2006/relationships/hyperlink" Target="https://www.amazon.com/Fit-Simplify-Resistance-Exercise-Instruction/dp/B01AVDVHTI/ref=sr_1_1_sspa?crid=DL1C79R78F04&amp;keywords=fit%2Bsimply%2Bresistance%2Bloop%2Bexercise%2Bbands&amp;qid=1675956918&amp;sprefix=simply%2Bfit%2Bloops%2Caps%2C463&amp;sr=8-1-spons&amp;spLa=ZW5jcnlwdGVkUXVhbGlmaWVyPUFKV0JaSlZXNElCVDEmZW5jcnlwdGVkSWQ9QTAyNDYwMjYyVDlERktTWkpFWU9UJmVuY3J5cHRlZEFkSWQ9QTA3Mzg0MzYxRjhTQ1BLMFhHODVHJndpZGdldE5hbWU9c3BfYXRmJmFjdGlvbj1jbGlja1JlZGlyZWN0JmRvTm90TG9nQ2xpY2s9dHJ1ZQ%3D%3D&amp;th=1" TargetMode="External"/><Relationship Id="rId16" Type="http://schemas.openxmlformats.org/officeDocument/2006/relationships/hyperlink" Target="https://www.amazon.com/SPRI-Airex-Coronella-Exercise-0-6-Inch/dp/B008DSJK0C/ref=sr_1_3?dchild=1&amp;keywords=airex+coronella+terra+mat&amp;qid=1618928199&amp;sr=8-3" TargetMode="External"/><Relationship Id="rId17" Type="http://schemas.openxmlformats.org/officeDocument/2006/relationships/hyperlink" Target="https://www.amazon.com/AmazonBasics-Extra-Thick-Exercise-Carrying/dp/B01LP0V4JY/ref=sr_1_1_sspa?dchild=1&amp;keywords=Pilates%2BMat&amp;qid=1618928240&amp;sr=8-1-spons&amp;spLa=ZW5jcnlwdGVkUXVhbGlmaWVyPUFVTEI4SFI5TjE1TFomZW5jcnlwdGVkSWQ9QTAyOTQyNDAyUzlRTlZJT1dFWE1CJmVuY3J5cHRlZEFkSWQ9QTA5MDMwOTYzRVZVS0JPVjdZWFRQJndpZGdldE5hbWU9c3BfYXRmJmFjdGlvbj1jbGlja1JlZGlyZWN0JmRvTm90TG9nQ2xpY2s9dHJ1ZQ%3D%3D&amp;th=1" TargetMode="External"/><Relationship Id="rId18" Type="http://schemas.openxmlformats.org/officeDocument/2006/relationships/hyperlink" Target="https://www.amazon.com/dp/B09R3TCC6V?ref_=cm_sw_r_apin_dp_ZHP5RRRQXPBM8EQFN80V" TargetMode="External"/><Relationship Id="rId19" Type="http://schemas.openxmlformats.org/officeDocument/2006/relationships/hyperlink" Target="https://www.amazon.com/ProSource-Half-Round-Physical-Exercises-Stabilization/dp/B00EDTEIAM/ref=sr_1_8?crid=OD7N42KC4UBV&amp;dchild=1&amp;keywords=foam%2Broller%2B36%2Binch&amp;qid=1610052931&amp;s=sporting-goods&amp;sprefix=foam%2Broller%2Csporting%2C189&amp;sr=1-8&amp;th=1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https://www.homedepot.com/p/1-in-x-48-in-Raw-Wood-Round-Dowel-HDDH148/203360196" TargetMode="External"/><Relationship Id="rId7" Type="http://schemas.openxmlformats.org/officeDocument/2006/relationships/hyperlink" Target="https://www.homedepot.com/p/Everbilt-1-in-Black-Rubber-Leg-Caps-for-Table-Chair-and-Furniture-Leg-Floor-Protection-4-Pack-49128/203661031" TargetMode="External"/><Relationship Id="rId8" Type="http://schemas.openxmlformats.org/officeDocument/2006/relationships/hyperlink" Target="https://www.amazon.com/iDesign-Modulon-BPA-Free-Recycled-Stackable/dp/B00022EX4A?source=ps-sl-shoppingads-lpcontext&amp;ref_=fplfs&amp;smid=ATVPDKIKX0DER&amp;th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235</Words>
  <Characters>1114</Characters>
  <Application>Microsoft Macintosh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TheraPilates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Betz Sherri</dc:creator>
  <cp:keywords/>
  <cp:lastModifiedBy>Betz Sherri</cp:lastModifiedBy>
  <cp:revision>6</cp:revision>
  <dcterms:created xsi:type="dcterms:W3CDTF">2023-05-10T22:17:00Z</dcterms:created>
  <dcterms:modified xsi:type="dcterms:W3CDTF">2023-05-11T00:42:00Z</dcterms:modified>
</cp:coreProperties>
</file>